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9A" w:rsidRDefault="002039F3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Справка по результатам анкетирования «Степень удовлетворенности родителей (законных представителей) учащихся, качеством предоставляемых образовательных услуг»</w:t>
      </w:r>
    </w:p>
    <w:p w:rsidR="002039F3" w:rsidRDefault="002039F3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Сроки: ноябрь 2020</w:t>
      </w:r>
    </w:p>
    <w:p w:rsidR="00167B6C" w:rsidRDefault="002039F3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Категория: родители (законные представители) учащихся</w:t>
      </w:r>
      <w:r w:rsidR="00167B6C">
        <w:rPr>
          <w:rFonts w:ascii="Times New Roman" w:hAnsi="Times New Roman" w:cs="Times New Roman"/>
          <w:sz w:val="28"/>
        </w:rPr>
        <w:t xml:space="preserve">: </w:t>
      </w:r>
    </w:p>
    <w:p w:rsidR="00167B6C" w:rsidRDefault="00167B6C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всего-  </w:t>
      </w:r>
      <w:r w:rsidR="00731F89">
        <w:rPr>
          <w:rFonts w:ascii="Times New Roman" w:hAnsi="Times New Roman" w:cs="Times New Roman"/>
          <w:sz w:val="28"/>
        </w:rPr>
        <w:t>77</w:t>
      </w:r>
      <w:r>
        <w:rPr>
          <w:rFonts w:ascii="Times New Roman" w:hAnsi="Times New Roman" w:cs="Times New Roman"/>
          <w:sz w:val="28"/>
        </w:rPr>
        <w:t xml:space="preserve">       </w:t>
      </w:r>
    </w:p>
    <w:p w:rsidR="00167B6C" w:rsidRDefault="00167B6C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приняли участие- </w:t>
      </w:r>
      <w:r w:rsidR="00540B09">
        <w:rPr>
          <w:rFonts w:ascii="Times New Roman" w:hAnsi="Times New Roman" w:cs="Times New Roman"/>
          <w:sz w:val="28"/>
        </w:rPr>
        <w:t>36</w:t>
      </w:r>
      <w:r w:rsidR="00731F89">
        <w:rPr>
          <w:rFonts w:ascii="Times New Roman" w:hAnsi="Times New Roman" w:cs="Times New Roman"/>
          <w:sz w:val="28"/>
        </w:rPr>
        <w:t xml:space="preserve"> (47%)</w:t>
      </w:r>
    </w:p>
    <w:p w:rsidR="00167B6C" w:rsidRDefault="00167B6C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2039F3" w:rsidRDefault="002039F3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и выводы:</w:t>
      </w:r>
    </w:p>
    <w:p w:rsidR="002039F3" w:rsidRDefault="002039F3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843"/>
        <w:gridCol w:w="2268"/>
      </w:tblGrid>
      <w:tr w:rsidR="002039F3" w:rsidRPr="002039F3" w:rsidTr="002039F3">
        <w:tc>
          <w:tcPr>
            <w:tcW w:w="3794" w:type="dxa"/>
          </w:tcPr>
          <w:p w:rsidR="002039F3" w:rsidRPr="002039F3" w:rsidRDefault="002039F3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4"/>
              </w:rPr>
            </w:pPr>
            <w:r w:rsidRPr="002039F3">
              <w:rPr>
                <w:rFonts w:ascii="Times New Roman" w:hAnsi="Times New Roman" w:cs="Times New Roman"/>
                <w:sz w:val="24"/>
              </w:rPr>
              <w:t>Вопрос</w:t>
            </w:r>
          </w:p>
        </w:tc>
        <w:tc>
          <w:tcPr>
            <w:tcW w:w="1559" w:type="dxa"/>
          </w:tcPr>
          <w:p w:rsidR="002039F3" w:rsidRPr="002039F3" w:rsidRDefault="002039F3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4"/>
              </w:rPr>
            </w:pPr>
            <w:r w:rsidRPr="002039F3">
              <w:rPr>
                <w:rFonts w:ascii="Times New Roman" w:hAnsi="Times New Roman" w:cs="Times New Roman"/>
                <w:sz w:val="24"/>
              </w:rPr>
              <w:t>Ответ: Согласен</w:t>
            </w:r>
          </w:p>
        </w:tc>
        <w:tc>
          <w:tcPr>
            <w:tcW w:w="1701" w:type="dxa"/>
          </w:tcPr>
          <w:p w:rsidR="002039F3" w:rsidRPr="002039F3" w:rsidRDefault="002039F3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4"/>
              </w:rPr>
            </w:pPr>
            <w:r w:rsidRPr="002039F3">
              <w:rPr>
                <w:rFonts w:ascii="Times New Roman" w:hAnsi="Times New Roman" w:cs="Times New Roman"/>
                <w:sz w:val="24"/>
              </w:rPr>
              <w:t xml:space="preserve">Ответ: В основном, </w:t>
            </w:r>
            <w:proofErr w:type="gramStart"/>
            <w:r w:rsidRPr="002039F3">
              <w:rPr>
                <w:rFonts w:ascii="Times New Roman" w:hAnsi="Times New Roman" w:cs="Times New Roman"/>
                <w:sz w:val="24"/>
              </w:rPr>
              <w:t>согласен</w:t>
            </w:r>
            <w:proofErr w:type="gramEnd"/>
          </w:p>
        </w:tc>
        <w:tc>
          <w:tcPr>
            <w:tcW w:w="1843" w:type="dxa"/>
          </w:tcPr>
          <w:p w:rsidR="002039F3" w:rsidRPr="002039F3" w:rsidRDefault="002039F3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4"/>
              </w:rPr>
            </w:pPr>
            <w:r w:rsidRPr="002039F3">
              <w:rPr>
                <w:rFonts w:ascii="Times New Roman" w:hAnsi="Times New Roman" w:cs="Times New Roman"/>
                <w:sz w:val="24"/>
              </w:rPr>
              <w:t>Ответ: Не согласен</w:t>
            </w:r>
          </w:p>
        </w:tc>
        <w:tc>
          <w:tcPr>
            <w:tcW w:w="2268" w:type="dxa"/>
          </w:tcPr>
          <w:p w:rsidR="002039F3" w:rsidRDefault="002039F3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4"/>
              </w:rPr>
            </w:pPr>
            <w:r w:rsidRPr="002039F3">
              <w:rPr>
                <w:rFonts w:ascii="Times New Roman" w:hAnsi="Times New Roman" w:cs="Times New Roman"/>
                <w:sz w:val="24"/>
              </w:rPr>
              <w:t>Предложения родителей (законных представителей)</w:t>
            </w:r>
            <w:r w:rsidR="001B50C8">
              <w:rPr>
                <w:rFonts w:ascii="Times New Roman" w:hAnsi="Times New Roman" w:cs="Times New Roman"/>
                <w:sz w:val="24"/>
              </w:rPr>
              <w:t>.</w:t>
            </w:r>
          </w:p>
          <w:p w:rsidR="001B50C8" w:rsidRPr="002039F3" w:rsidRDefault="001B50C8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Примечания.</w:t>
            </w:r>
          </w:p>
        </w:tc>
      </w:tr>
      <w:tr w:rsidR="002039F3" w:rsidRPr="002039F3" w:rsidTr="000035C3">
        <w:tc>
          <w:tcPr>
            <w:tcW w:w="11165" w:type="dxa"/>
            <w:gridSpan w:val="5"/>
          </w:tcPr>
          <w:p w:rsidR="002039F3" w:rsidRPr="002039F3" w:rsidRDefault="002039F3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4"/>
              </w:rPr>
            </w:pPr>
            <w:r w:rsidRPr="002039F3">
              <w:rPr>
                <w:rFonts w:ascii="Times New Roman" w:hAnsi="Times New Roman" w:cs="Times New Roman"/>
                <w:sz w:val="24"/>
              </w:rPr>
              <w:t>ЭМОЦИОНАЛЬНАЯ АТМОСФЕРА В ШКОЛЕ</w:t>
            </w:r>
          </w:p>
        </w:tc>
      </w:tr>
      <w:tr w:rsidR="006717D0" w:rsidTr="002039F3">
        <w:tc>
          <w:tcPr>
            <w:tcW w:w="3794" w:type="dxa"/>
          </w:tcPr>
          <w:p w:rsidR="006717D0" w:rsidRPr="002039F3" w:rsidRDefault="006717D0" w:rsidP="002039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39F3">
              <w:rPr>
                <w:rFonts w:ascii="Times New Roman" w:hAnsi="Times New Roman" w:cs="Times New Roman"/>
                <w:sz w:val="24"/>
              </w:rPr>
              <w:t>Педагоги справедливы по отношению к моему ребенку</w:t>
            </w:r>
          </w:p>
        </w:tc>
        <w:tc>
          <w:tcPr>
            <w:tcW w:w="1559" w:type="dxa"/>
          </w:tcPr>
          <w:p w:rsidR="006717D0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(50%)</w:t>
            </w:r>
          </w:p>
        </w:tc>
        <w:tc>
          <w:tcPr>
            <w:tcW w:w="1701" w:type="dxa"/>
          </w:tcPr>
          <w:p w:rsidR="006717D0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(50%)</w:t>
            </w:r>
          </w:p>
        </w:tc>
        <w:tc>
          <w:tcPr>
            <w:tcW w:w="1843" w:type="dxa"/>
          </w:tcPr>
          <w:p w:rsidR="006717D0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vMerge w:val="restart"/>
          </w:tcPr>
          <w:p w:rsidR="006717D0" w:rsidRDefault="006717D0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 w:rsidRPr="006717D0">
              <w:rPr>
                <w:rFonts w:ascii="Times New Roman" w:hAnsi="Times New Roman" w:cs="Times New Roman"/>
                <w:sz w:val="24"/>
              </w:rPr>
              <w:t>Проводить больше мероприятий в очной форме</w:t>
            </w:r>
          </w:p>
        </w:tc>
      </w:tr>
      <w:tr w:rsidR="006717D0" w:rsidTr="002039F3">
        <w:tc>
          <w:tcPr>
            <w:tcW w:w="3794" w:type="dxa"/>
          </w:tcPr>
          <w:p w:rsidR="006717D0" w:rsidRPr="002039F3" w:rsidRDefault="006717D0" w:rsidP="002039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39F3">
              <w:rPr>
                <w:rFonts w:ascii="Times New Roman" w:hAnsi="Times New Roman" w:cs="Times New Roman"/>
                <w:sz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1559" w:type="dxa"/>
          </w:tcPr>
          <w:p w:rsidR="006717D0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21(58%)</w:t>
            </w:r>
          </w:p>
        </w:tc>
        <w:tc>
          <w:tcPr>
            <w:tcW w:w="1701" w:type="dxa"/>
          </w:tcPr>
          <w:p w:rsidR="006717D0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(42%)</w:t>
            </w:r>
          </w:p>
        </w:tc>
        <w:tc>
          <w:tcPr>
            <w:tcW w:w="1843" w:type="dxa"/>
          </w:tcPr>
          <w:p w:rsidR="006717D0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vMerge/>
          </w:tcPr>
          <w:p w:rsidR="006717D0" w:rsidRDefault="006717D0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717D0" w:rsidRPr="00167B6C" w:rsidTr="002039F3">
        <w:tc>
          <w:tcPr>
            <w:tcW w:w="3794" w:type="dxa"/>
          </w:tcPr>
          <w:p w:rsidR="006717D0" w:rsidRPr="00167B6C" w:rsidRDefault="006717D0" w:rsidP="002039F3">
            <w:pPr>
              <w:pStyle w:val="a3"/>
              <w:rPr>
                <w:rFonts w:ascii="Times New Roman" w:hAnsi="Times New Roman" w:cs="Times New Roman"/>
              </w:rPr>
            </w:pPr>
            <w:r w:rsidRPr="00167B6C">
              <w:rPr>
                <w:rFonts w:ascii="Times New Roman" w:hAnsi="Times New Roman" w:cs="Times New Roman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1559" w:type="dxa"/>
          </w:tcPr>
          <w:p w:rsidR="006717D0" w:rsidRPr="00167B6C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(61%)</w:t>
            </w:r>
          </w:p>
        </w:tc>
        <w:tc>
          <w:tcPr>
            <w:tcW w:w="1701" w:type="dxa"/>
          </w:tcPr>
          <w:p w:rsidR="006717D0" w:rsidRPr="00167B6C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(39%)</w:t>
            </w:r>
          </w:p>
        </w:tc>
        <w:tc>
          <w:tcPr>
            <w:tcW w:w="1843" w:type="dxa"/>
          </w:tcPr>
          <w:p w:rsidR="006717D0" w:rsidRPr="00167B6C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</w:tcPr>
          <w:p w:rsidR="006717D0" w:rsidRPr="00167B6C" w:rsidRDefault="006717D0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</w:rPr>
            </w:pPr>
          </w:p>
        </w:tc>
      </w:tr>
      <w:tr w:rsidR="006717D0" w:rsidTr="002039F3">
        <w:tc>
          <w:tcPr>
            <w:tcW w:w="3794" w:type="dxa"/>
          </w:tcPr>
          <w:p w:rsidR="006717D0" w:rsidRPr="002039F3" w:rsidRDefault="006717D0" w:rsidP="002039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39F3">
              <w:rPr>
                <w:rFonts w:ascii="Times New Roman" w:hAnsi="Times New Roman" w:cs="Times New Roman"/>
                <w:sz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1559" w:type="dxa"/>
          </w:tcPr>
          <w:p w:rsidR="006717D0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(55%)</w:t>
            </w:r>
          </w:p>
        </w:tc>
        <w:tc>
          <w:tcPr>
            <w:tcW w:w="1701" w:type="dxa"/>
          </w:tcPr>
          <w:p w:rsidR="006717D0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15(42%)</w:t>
            </w:r>
          </w:p>
        </w:tc>
        <w:tc>
          <w:tcPr>
            <w:tcW w:w="1843" w:type="dxa"/>
          </w:tcPr>
          <w:p w:rsidR="006717D0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(3%)</w:t>
            </w:r>
          </w:p>
        </w:tc>
        <w:tc>
          <w:tcPr>
            <w:tcW w:w="2268" w:type="dxa"/>
            <w:vMerge/>
          </w:tcPr>
          <w:p w:rsidR="006717D0" w:rsidRDefault="006717D0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717D0" w:rsidTr="002039F3">
        <w:tc>
          <w:tcPr>
            <w:tcW w:w="3794" w:type="dxa"/>
          </w:tcPr>
          <w:p w:rsidR="006717D0" w:rsidRPr="002039F3" w:rsidRDefault="006717D0" w:rsidP="002039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39F3">
              <w:rPr>
                <w:rFonts w:ascii="Times New Roman" w:hAnsi="Times New Roman" w:cs="Times New Roman"/>
                <w:sz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1559" w:type="dxa"/>
          </w:tcPr>
          <w:p w:rsidR="006717D0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(55%)</w:t>
            </w:r>
          </w:p>
        </w:tc>
        <w:tc>
          <w:tcPr>
            <w:tcW w:w="1701" w:type="dxa"/>
          </w:tcPr>
          <w:p w:rsidR="006717D0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(36%)</w:t>
            </w:r>
          </w:p>
        </w:tc>
        <w:tc>
          <w:tcPr>
            <w:tcW w:w="1843" w:type="dxa"/>
          </w:tcPr>
          <w:p w:rsidR="006717D0" w:rsidRDefault="00731F89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(9%)</w:t>
            </w:r>
          </w:p>
        </w:tc>
        <w:tc>
          <w:tcPr>
            <w:tcW w:w="2268" w:type="dxa"/>
            <w:vMerge/>
          </w:tcPr>
          <w:p w:rsidR="006717D0" w:rsidRDefault="006717D0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67B6C" w:rsidTr="00A7160A">
        <w:tc>
          <w:tcPr>
            <w:tcW w:w="11165" w:type="dxa"/>
            <w:gridSpan w:val="5"/>
          </w:tcPr>
          <w:p w:rsidR="00167B6C" w:rsidRDefault="00167B6C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ПРОФЕССИОНАЛЬНЫЙ УРОВЕНЬ ПЕДАГОГОВ</w:t>
            </w:r>
          </w:p>
        </w:tc>
      </w:tr>
      <w:tr w:rsidR="00167B6C" w:rsidRPr="00167B6C" w:rsidTr="002039F3">
        <w:tc>
          <w:tcPr>
            <w:tcW w:w="3794" w:type="dxa"/>
          </w:tcPr>
          <w:p w:rsidR="00167B6C" w:rsidRPr="00167B6C" w:rsidRDefault="00167B6C" w:rsidP="00167B6C">
            <w:pPr>
              <w:pStyle w:val="a3"/>
              <w:rPr>
                <w:rFonts w:ascii="Times New Roman" w:hAnsi="Times New Roman" w:cs="Times New Roman"/>
              </w:rPr>
            </w:pPr>
            <w:r w:rsidRPr="00167B6C">
              <w:rPr>
                <w:rFonts w:ascii="Times New Roman" w:hAnsi="Times New Roman" w:cs="Times New Roman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1559" w:type="dxa"/>
          </w:tcPr>
          <w:p w:rsidR="00167B6C" w:rsidRPr="00167B6C" w:rsidRDefault="001D32CB" w:rsidP="00167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(58%)</w:t>
            </w:r>
          </w:p>
        </w:tc>
        <w:tc>
          <w:tcPr>
            <w:tcW w:w="1701" w:type="dxa"/>
          </w:tcPr>
          <w:p w:rsidR="00167B6C" w:rsidRPr="00167B6C" w:rsidRDefault="001D32CB" w:rsidP="00167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(33%)</w:t>
            </w:r>
          </w:p>
        </w:tc>
        <w:tc>
          <w:tcPr>
            <w:tcW w:w="1843" w:type="dxa"/>
          </w:tcPr>
          <w:p w:rsidR="00167B6C" w:rsidRPr="00167B6C" w:rsidRDefault="00731F89" w:rsidP="00167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3 (9%)</w:t>
            </w:r>
          </w:p>
        </w:tc>
        <w:tc>
          <w:tcPr>
            <w:tcW w:w="2268" w:type="dxa"/>
            <w:vMerge w:val="restart"/>
          </w:tcPr>
          <w:p w:rsidR="00167B6C" w:rsidRDefault="00167B6C" w:rsidP="00167B6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Научиться педагогам слушать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детей, а не постоянно доказывать, что только они правы.</w:t>
            </w:r>
          </w:p>
          <w:p w:rsidR="00167B6C" w:rsidRPr="00167B6C" w:rsidRDefault="006717D0" w:rsidP="00167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важно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какой причине отсутствовал ребенок, учитель пусть объясняет ему тему, если ребенок просит.</w:t>
            </w:r>
          </w:p>
        </w:tc>
      </w:tr>
      <w:tr w:rsidR="00167B6C" w:rsidRPr="00167B6C" w:rsidTr="002039F3">
        <w:tc>
          <w:tcPr>
            <w:tcW w:w="3794" w:type="dxa"/>
          </w:tcPr>
          <w:p w:rsidR="00167B6C" w:rsidRPr="00167B6C" w:rsidRDefault="00167B6C" w:rsidP="00167B6C">
            <w:pPr>
              <w:pStyle w:val="a3"/>
              <w:rPr>
                <w:rFonts w:ascii="Times New Roman" w:hAnsi="Times New Roman" w:cs="Times New Roman"/>
              </w:rPr>
            </w:pPr>
            <w:r w:rsidRPr="00167B6C">
              <w:rPr>
                <w:rFonts w:ascii="Times New Roman" w:hAnsi="Times New Roman" w:cs="Times New Roman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1559" w:type="dxa"/>
          </w:tcPr>
          <w:p w:rsidR="00167B6C" w:rsidRPr="00167B6C" w:rsidRDefault="001D32CB" w:rsidP="00167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(64%)</w:t>
            </w:r>
          </w:p>
        </w:tc>
        <w:tc>
          <w:tcPr>
            <w:tcW w:w="1701" w:type="dxa"/>
          </w:tcPr>
          <w:p w:rsidR="00167B6C" w:rsidRPr="00167B6C" w:rsidRDefault="001D32CB" w:rsidP="00167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 (3%)</w:t>
            </w:r>
          </w:p>
        </w:tc>
        <w:tc>
          <w:tcPr>
            <w:tcW w:w="1843" w:type="dxa"/>
          </w:tcPr>
          <w:p w:rsidR="00167B6C" w:rsidRPr="00167B6C" w:rsidRDefault="001D32CB" w:rsidP="00167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(5%)</w:t>
            </w:r>
          </w:p>
        </w:tc>
        <w:tc>
          <w:tcPr>
            <w:tcW w:w="2268" w:type="dxa"/>
            <w:vMerge/>
          </w:tcPr>
          <w:p w:rsidR="00167B6C" w:rsidRPr="00167B6C" w:rsidRDefault="00167B6C" w:rsidP="00167B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67B6C" w:rsidRPr="00167B6C" w:rsidTr="002039F3">
        <w:tc>
          <w:tcPr>
            <w:tcW w:w="3794" w:type="dxa"/>
          </w:tcPr>
          <w:p w:rsidR="00167B6C" w:rsidRPr="00167B6C" w:rsidRDefault="00167B6C" w:rsidP="00167B6C">
            <w:pPr>
              <w:pStyle w:val="a3"/>
              <w:rPr>
                <w:rFonts w:ascii="Times New Roman" w:hAnsi="Times New Roman" w:cs="Times New Roman"/>
              </w:rPr>
            </w:pPr>
            <w:r w:rsidRPr="00167B6C">
              <w:rPr>
                <w:rFonts w:ascii="Times New Roman" w:hAnsi="Times New Roman" w:cs="Times New Roman"/>
              </w:rPr>
              <w:t>Большинство педагогов заслуживают уважения моего ребенка</w:t>
            </w:r>
          </w:p>
        </w:tc>
        <w:tc>
          <w:tcPr>
            <w:tcW w:w="1559" w:type="dxa"/>
          </w:tcPr>
          <w:p w:rsidR="00167B6C" w:rsidRPr="00167B6C" w:rsidRDefault="001D32CB" w:rsidP="00167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(61%)</w:t>
            </w:r>
          </w:p>
        </w:tc>
        <w:tc>
          <w:tcPr>
            <w:tcW w:w="1701" w:type="dxa"/>
          </w:tcPr>
          <w:p w:rsidR="00167B6C" w:rsidRPr="00167B6C" w:rsidRDefault="001D32CB" w:rsidP="00167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(39%)</w:t>
            </w:r>
          </w:p>
        </w:tc>
        <w:tc>
          <w:tcPr>
            <w:tcW w:w="1843" w:type="dxa"/>
          </w:tcPr>
          <w:p w:rsidR="00167B6C" w:rsidRPr="00167B6C" w:rsidRDefault="001D32CB" w:rsidP="00167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</w:tcPr>
          <w:p w:rsidR="00167B6C" w:rsidRPr="00167B6C" w:rsidRDefault="00167B6C" w:rsidP="00167B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67B6C" w:rsidRPr="00167B6C" w:rsidTr="002039F3">
        <w:tc>
          <w:tcPr>
            <w:tcW w:w="3794" w:type="dxa"/>
          </w:tcPr>
          <w:p w:rsidR="00167B6C" w:rsidRPr="00167B6C" w:rsidRDefault="00167B6C" w:rsidP="00167B6C">
            <w:pPr>
              <w:pStyle w:val="a3"/>
              <w:rPr>
                <w:rFonts w:ascii="Times New Roman" w:hAnsi="Times New Roman" w:cs="Times New Roman"/>
              </w:rPr>
            </w:pPr>
            <w:r w:rsidRPr="00167B6C">
              <w:rPr>
                <w:rFonts w:ascii="Times New Roman" w:hAnsi="Times New Roman" w:cs="Times New Roman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1559" w:type="dxa"/>
          </w:tcPr>
          <w:p w:rsidR="00167B6C" w:rsidRPr="00167B6C" w:rsidRDefault="001D32CB" w:rsidP="00167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(69%)</w:t>
            </w:r>
          </w:p>
        </w:tc>
        <w:tc>
          <w:tcPr>
            <w:tcW w:w="1701" w:type="dxa"/>
          </w:tcPr>
          <w:p w:rsidR="00167B6C" w:rsidRPr="00167B6C" w:rsidRDefault="001D32CB" w:rsidP="00167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(28%)</w:t>
            </w:r>
          </w:p>
        </w:tc>
        <w:tc>
          <w:tcPr>
            <w:tcW w:w="1843" w:type="dxa"/>
          </w:tcPr>
          <w:p w:rsidR="00167B6C" w:rsidRPr="00167B6C" w:rsidRDefault="001D32CB" w:rsidP="00167B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(3%)</w:t>
            </w:r>
          </w:p>
        </w:tc>
        <w:tc>
          <w:tcPr>
            <w:tcW w:w="2268" w:type="dxa"/>
            <w:vMerge/>
          </w:tcPr>
          <w:p w:rsidR="00167B6C" w:rsidRPr="00167B6C" w:rsidRDefault="00167B6C" w:rsidP="00167B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67B6C" w:rsidTr="00706978">
        <w:tc>
          <w:tcPr>
            <w:tcW w:w="11165" w:type="dxa"/>
            <w:gridSpan w:val="5"/>
          </w:tcPr>
          <w:p w:rsidR="00167B6C" w:rsidRDefault="00167B6C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 ОБУЧЕНИЯ УЧЕНИКОВ</w:t>
            </w:r>
          </w:p>
        </w:tc>
      </w:tr>
      <w:tr w:rsidR="0032161F" w:rsidRPr="00167B6C" w:rsidTr="002039F3">
        <w:tc>
          <w:tcPr>
            <w:tcW w:w="3794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1559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22(61%)</w:t>
            </w:r>
          </w:p>
        </w:tc>
        <w:tc>
          <w:tcPr>
            <w:tcW w:w="1701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(39%)</w:t>
            </w:r>
          </w:p>
        </w:tc>
        <w:tc>
          <w:tcPr>
            <w:tcW w:w="1843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61F" w:rsidRPr="00167B6C" w:rsidTr="002039F3">
        <w:tc>
          <w:tcPr>
            <w:tcW w:w="3794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(53%)</w:t>
            </w:r>
          </w:p>
        </w:tc>
        <w:tc>
          <w:tcPr>
            <w:tcW w:w="1701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(25%)</w:t>
            </w:r>
          </w:p>
        </w:tc>
        <w:tc>
          <w:tcPr>
            <w:tcW w:w="1843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(22%)</w:t>
            </w:r>
          </w:p>
        </w:tc>
        <w:tc>
          <w:tcPr>
            <w:tcW w:w="2268" w:type="dxa"/>
            <w:vMerge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61F" w:rsidRPr="00167B6C" w:rsidTr="002039F3">
        <w:tc>
          <w:tcPr>
            <w:tcW w:w="3794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 xml:space="preserve">Учителя с разумной периодичностью и объективно </w:t>
            </w:r>
            <w:r w:rsidRPr="00167B6C">
              <w:rPr>
                <w:rFonts w:ascii="Times New Roman" w:hAnsi="Times New Roman" w:cs="Times New Roman"/>
                <w:sz w:val="24"/>
              </w:rPr>
              <w:lastRenderedPageBreak/>
              <w:t>осуществляют контроль и оценку знаний моего ребенка</w:t>
            </w:r>
          </w:p>
        </w:tc>
        <w:tc>
          <w:tcPr>
            <w:tcW w:w="1559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 (64%)</w:t>
            </w:r>
          </w:p>
        </w:tc>
        <w:tc>
          <w:tcPr>
            <w:tcW w:w="1701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(28%)</w:t>
            </w:r>
          </w:p>
        </w:tc>
        <w:tc>
          <w:tcPr>
            <w:tcW w:w="1843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3 (9%)</w:t>
            </w:r>
          </w:p>
        </w:tc>
        <w:tc>
          <w:tcPr>
            <w:tcW w:w="2268" w:type="dxa"/>
            <w:vMerge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61F" w:rsidRPr="00167B6C" w:rsidTr="002039F3">
        <w:tc>
          <w:tcPr>
            <w:tcW w:w="3794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lastRenderedPageBreak/>
              <w:t>Мой ребенок с пользой посещает кружки, секции и факультативы в школе</w:t>
            </w:r>
          </w:p>
        </w:tc>
        <w:tc>
          <w:tcPr>
            <w:tcW w:w="1559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(53%)</w:t>
            </w:r>
          </w:p>
        </w:tc>
        <w:tc>
          <w:tcPr>
            <w:tcW w:w="1701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(30%)</w:t>
            </w:r>
          </w:p>
        </w:tc>
        <w:tc>
          <w:tcPr>
            <w:tcW w:w="1843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(17%)</w:t>
            </w:r>
          </w:p>
        </w:tc>
        <w:tc>
          <w:tcPr>
            <w:tcW w:w="2268" w:type="dxa"/>
            <w:vMerge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61F" w:rsidRPr="00167B6C" w:rsidTr="002039F3">
        <w:tc>
          <w:tcPr>
            <w:tcW w:w="3794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1559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(44%)</w:t>
            </w:r>
          </w:p>
        </w:tc>
        <w:tc>
          <w:tcPr>
            <w:tcW w:w="1701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(42%)</w:t>
            </w:r>
          </w:p>
        </w:tc>
        <w:tc>
          <w:tcPr>
            <w:tcW w:w="1843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(14%)</w:t>
            </w:r>
          </w:p>
        </w:tc>
        <w:tc>
          <w:tcPr>
            <w:tcW w:w="2268" w:type="dxa"/>
            <w:vMerge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7B6C" w:rsidTr="00C61339">
        <w:tc>
          <w:tcPr>
            <w:tcW w:w="11165" w:type="dxa"/>
            <w:gridSpan w:val="5"/>
          </w:tcPr>
          <w:p w:rsidR="00167B6C" w:rsidRDefault="00167B6C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 УСЛОВИЙ ОБУЧЕНИЯ</w:t>
            </w:r>
          </w:p>
        </w:tc>
      </w:tr>
      <w:tr w:rsidR="006717D0" w:rsidTr="002039F3">
        <w:tc>
          <w:tcPr>
            <w:tcW w:w="3794" w:type="dxa"/>
          </w:tcPr>
          <w:p w:rsidR="006717D0" w:rsidRPr="00167B6C" w:rsidRDefault="006717D0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>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1559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(69%)</w:t>
            </w:r>
          </w:p>
        </w:tc>
        <w:tc>
          <w:tcPr>
            <w:tcW w:w="1701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(28%)</w:t>
            </w:r>
          </w:p>
        </w:tc>
        <w:tc>
          <w:tcPr>
            <w:tcW w:w="1843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1 (3%)</w:t>
            </w:r>
          </w:p>
        </w:tc>
        <w:tc>
          <w:tcPr>
            <w:tcW w:w="2268" w:type="dxa"/>
            <w:vMerge w:val="restart"/>
          </w:tcPr>
          <w:p w:rsidR="006717D0" w:rsidRPr="006717D0" w:rsidRDefault="001B50C8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Вовремя включать отопление.</w:t>
            </w:r>
          </w:p>
          <w:p w:rsidR="006717D0" w:rsidRDefault="006717D0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717D0" w:rsidTr="002039F3">
        <w:tc>
          <w:tcPr>
            <w:tcW w:w="3794" w:type="dxa"/>
          </w:tcPr>
          <w:p w:rsidR="006717D0" w:rsidRPr="00167B6C" w:rsidRDefault="006717D0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1559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(58%)</w:t>
            </w:r>
          </w:p>
        </w:tc>
        <w:tc>
          <w:tcPr>
            <w:tcW w:w="1701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(42%)</w:t>
            </w:r>
          </w:p>
        </w:tc>
        <w:tc>
          <w:tcPr>
            <w:tcW w:w="1843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vMerge/>
          </w:tcPr>
          <w:p w:rsidR="006717D0" w:rsidRDefault="006717D0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717D0" w:rsidTr="002039F3">
        <w:tc>
          <w:tcPr>
            <w:tcW w:w="3794" w:type="dxa"/>
          </w:tcPr>
          <w:p w:rsidR="006717D0" w:rsidRPr="00167B6C" w:rsidRDefault="006717D0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1559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(81%)</w:t>
            </w:r>
          </w:p>
        </w:tc>
        <w:tc>
          <w:tcPr>
            <w:tcW w:w="1701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(19%)</w:t>
            </w:r>
          </w:p>
        </w:tc>
        <w:tc>
          <w:tcPr>
            <w:tcW w:w="1843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vMerge/>
          </w:tcPr>
          <w:p w:rsidR="006717D0" w:rsidRDefault="006717D0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717D0" w:rsidTr="002039F3">
        <w:tc>
          <w:tcPr>
            <w:tcW w:w="3794" w:type="dxa"/>
          </w:tcPr>
          <w:p w:rsidR="006717D0" w:rsidRPr="00167B6C" w:rsidRDefault="006717D0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1559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(64%)</w:t>
            </w:r>
          </w:p>
        </w:tc>
        <w:tc>
          <w:tcPr>
            <w:tcW w:w="1701" w:type="dxa"/>
          </w:tcPr>
          <w:p w:rsidR="006717D0" w:rsidRDefault="0032161F" w:rsidP="0032161F">
            <w:pPr>
              <w:pStyle w:val="a3"/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(33%)</w:t>
            </w:r>
          </w:p>
        </w:tc>
        <w:tc>
          <w:tcPr>
            <w:tcW w:w="1843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1 (3%)</w:t>
            </w:r>
          </w:p>
        </w:tc>
        <w:tc>
          <w:tcPr>
            <w:tcW w:w="2268" w:type="dxa"/>
            <w:vMerge/>
          </w:tcPr>
          <w:p w:rsidR="006717D0" w:rsidRDefault="006717D0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717D0" w:rsidTr="002039F3">
        <w:tc>
          <w:tcPr>
            <w:tcW w:w="3794" w:type="dxa"/>
          </w:tcPr>
          <w:p w:rsidR="006717D0" w:rsidRPr="00167B6C" w:rsidRDefault="006717D0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1559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(61%)</w:t>
            </w:r>
          </w:p>
        </w:tc>
        <w:tc>
          <w:tcPr>
            <w:tcW w:w="1701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(33%)</w:t>
            </w:r>
          </w:p>
        </w:tc>
        <w:tc>
          <w:tcPr>
            <w:tcW w:w="1843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(5%)</w:t>
            </w:r>
          </w:p>
        </w:tc>
        <w:tc>
          <w:tcPr>
            <w:tcW w:w="2268" w:type="dxa"/>
            <w:vMerge/>
          </w:tcPr>
          <w:p w:rsidR="006717D0" w:rsidRDefault="006717D0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6717D0" w:rsidTr="002039F3">
        <w:tc>
          <w:tcPr>
            <w:tcW w:w="3794" w:type="dxa"/>
          </w:tcPr>
          <w:p w:rsidR="006717D0" w:rsidRPr="00167B6C" w:rsidRDefault="006717D0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1559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(42%)</w:t>
            </w:r>
          </w:p>
        </w:tc>
        <w:tc>
          <w:tcPr>
            <w:tcW w:w="1701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(42%)</w:t>
            </w:r>
          </w:p>
        </w:tc>
        <w:tc>
          <w:tcPr>
            <w:tcW w:w="1843" w:type="dxa"/>
          </w:tcPr>
          <w:p w:rsidR="006717D0" w:rsidRDefault="0032161F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(17%)</w:t>
            </w:r>
          </w:p>
        </w:tc>
        <w:tc>
          <w:tcPr>
            <w:tcW w:w="2268" w:type="dxa"/>
            <w:vMerge/>
          </w:tcPr>
          <w:p w:rsidR="006717D0" w:rsidRDefault="006717D0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67B6C" w:rsidTr="00581CFC">
        <w:tc>
          <w:tcPr>
            <w:tcW w:w="11165" w:type="dxa"/>
            <w:gridSpan w:val="5"/>
          </w:tcPr>
          <w:p w:rsidR="00167B6C" w:rsidRDefault="00167B6C" w:rsidP="002039F3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 УПРАВЛЕНИЯ ШКОЛОЙ</w:t>
            </w:r>
          </w:p>
        </w:tc>
      </w:tr>
      <w:tr w:rsidR="0032161F" w:rsidRPr="00167B6C" w:rsidTr="002039F3">
        <w:tc>
          <w:tcPr>
            <w:tcW w:w="3794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 xml:space="preserve">Администрация качественно осуществляет функции по управлению </w:t>
            </w:r>
          </w:p>
        </w:tc>
        <w:tc>
          <w:tcPr>
            <w:tcW w:w="1559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(67%)</w:t>
            </w:r>
          </w:p>
        </w:tc>
        <w:tc>
          <w:tcPr>
            <w:tcW w:w="1701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(33%)</w:t>
            </w:r>
          </w:p>
        </w:tc>
        <w:tc>
          <w:tcPr>
            <w:tcW w:w="1843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Merge w:val="restart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61F" w:rsidRPr="00167B6C" w:rsidTr="002039F3">
        <w:tc>
          <w:tcPr>
            <w:tcW w:w="3794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1559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(61%)</w:t>
            </w:r>
          </w:p>
        </w:tc>
        <w:tc>
          <w:tcPr>
            <w:tcW w:w="1701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(36%)</w:t>
            </w:r>
          </w:p>
        </w:tc>
        <w:tc>
          <w:tcPr>
            <w:tcW w:w="1843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 (3%)</w:t>
            </w:r>
          </w:p>
        </w:tc>
        <w:tc>
          <w:tcPr>
            <w:tcW w:w="2268" w:type="dxa"/>
            <w:vMerge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61F" w:rsidRPr="00167B6C" w:rsidTr="002039F3">
        <w:tc>
          <w:tcPr>
            <w:tcW w:w="3794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>Для решения задач обучения и воспитания школа удачно сотрудничает с другими организациями, другими ОО</w:t>
            </w:r>
          </w:p>
        </w:tc>
        <w:tc>
          <w:tcPr>
            <w:tcW w:w="1559" w:type="dxa"/>
          </w:tcPr>
          <w:p w:rsidR="0032161F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(75%)</w:t>
            </w:r>
          </w:p>
        </w:tc>
        <w:tc>
          <w:tcPr>
            <w:tcW w:w="1701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</w:t>
            </w:r>
            <w:r w:rsidR="001B50C8">
              <w:rPr>
                <w:rFonts w:ascii="Times New Roman" w:hAnsi="Times New Roman" w:cs="Times New Roman"/>
                <w:sz w:val="24"/>
              </w:rPr>
              <w:t>22%)</w:t>
            </w:r>
          </w:p>
        </w:tc>
        <w:tc>
          <w:tcPr>
            <w:tcW w:w="1843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(3%)</w:t>
            </w:r>
          </w:p>
        </w:tc>
        <w:tc>
          <w:tcPr>
            <w:tcW w:w="2268" w:type="dxa"/>
            <w:vMerge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61F" w:rsidRPr="00167B6C" w:rsidTr="002039F3">
        <w:tc>
          <w:tcPr>
            <w:tcW w:w="3794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1559" w:type="dxa"/>
          </w:tcPr>
          <w:p w:rsidR="0032161F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(64%)</w:t>
            </w:r>
          </w:p>
        </w:tc>
        <w:tc>
          <w:tcPr>
            <w:tcW w:w="1701" w:type="dxa"/>
          </w:tcPr>
          <w:p w:rsidR="0032161F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11(31%)</w:t>
            </w:r>
          </w:p>
        </w:tc>
        <w:tc>
          <w:tcPr>
            <w:tcW w:w="1843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(5%)</w:t>
            </w:r>
          </w:p>
        </w:tc>
        <w:tc>
          <w:tcPr>
            <w:tcW w:w="2268" w:type="dxa"/>
            <w:vMerge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61F" w:rsidRPr="00167B6C" w:rsidTr="002039F3">
        <w:tc>
          <w:tcPr>
            <w:tcW w:w="3794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B6C">
              <w:rPr>
                <w:rFonts w:ascii="Times New Roman" w:hAnsi="Times New Roman" w:cs="Times New Roman"/>
                <w:sz w:val="24"/>
              </w:rPr>
              <w:t>Родители и учащиеся – полноправные участники образовательного процесса, в т. ч. и процесса управления школой</w:t>
            </w:r>
          </w:p>
        </w:tc>
        <w:tc>
          <w:tcPr>
            <w:tcW w:w="1559" w:type="dxa"/>
          </w:tcPr>
          <w:p w:rsidR="0032161F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(67%)</w:t>
            </w:r>
          </w:p>
        </w:tc>
        <w:tc>
          <w:tcPr>
            <w:tcW w:w="1701" w:type="dxa"/>
          </w:tcPr>
          <w:p w:rsidR="0032161F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(25%)</w:t>
            </w:r>
          </w:p>
        </w:tc>
        <w:tc>
          <w:tcPr>
            <w:tcW w:w="1843" w:type="dxa"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(9%)</w:t>
            </w:r>
          </w:p>
        </w:tc>
        <w:tc>
          <w:tcPr>
            <w:tcW w:w="2268" w:type="dxa"/>
            <w:vMerge/>
          </w:tcPr>
          <w:p w:rsidR="0032161F" w:rsidRPr="00167B6C" w:rsidRDefault="0032161F" w:rsidP="00167B6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7B6C" w:rsidTr="00B5438D">
        <w:tc>
          <w:tcPr>
            <w:tcW w:w="11165" w:type="dxa"/>
            <w:gridSpan w:val="5"/>
          </w:tcPr>
          <w:p w:rsidR="00167B6C" w:rsidRDefault="00167B6C" w:rsidP="007732C9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ИНФОРМИРОВАНИЕ РОДИТЕЛЕЙ И УЧАЩИХСЯ</w:t>
            </w:r>
          </w:p>
        </w:tc>
      </w:tr>
      <w:tr w:rsidR="001B50C8" w:rsidRPr="00167B6C" w:rsidTr="00167B6C">
        <w:tc>
          <w:tcPr>
            <w:tcW w:w="3794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C">
              <w:rPr>
                <w:rFonts w:ascii="Times New Roman" w:hAnsi="Times New Roman" w:cs="Times New Roman"/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1559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(58%)</w:t>
            </w:r>
          </w:p>
        </w:tc>
        <w:tc>
          <w:tcPr>
            <w:tcW w:w="1701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(39%)</w:t>
            </w:r>
          </w:p>
        </w:tc>
        <w:tc>
          <w:tcPr>
            <w:tcW w:w="1843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(3%)</w:t>
            </w:r>
          </w:p>
        </w:tc>
        <w:tc>
          <w:tcPr>
            <w:tcW w:w="2268" w:type="dxa"/>
            <w:vMerge w:val="restart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и 5 пункт в этом критерии родители (10 чел) затруднились дать ответ.</w:t>
            </w:r>
          </w:p>
        </w:tc>
      </w:tr>
      <w:tr w:rsidR="001B50C8" w:rsidRPr="00167B6C" w:rsidTr="00167B6C">
        <w:tc>
          <w:tcPr>
            <w:tcW w:w="3794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C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1559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(64 %)</w:t>
            </w:r>
          </w:p>
        </w:tc>
        <w:tc>
          <w:tcPr>
            <w:tcW w:w="1701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(33 %)</w:t>
            </w:r>
          </w:p>
        </w:tc>
        <w:tc>
          <w:tcPr>
            <w:tcW w:w="1843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(3%)</w:t>
            </w:r>
          </w:p>
        </w:tc>
        <w:tc>
          <w:tcPr>
            <w:tcW w:w="2268" w:type="dxa"/>
            <w:vMerge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C8" w:rsidRPr="00167B6C" w:rsidTr="00167B6C">
        <w:tc>
          <w:tcPr>
            <w:tcW w:w="3794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C">
              <w:rPr>
                <w:rFonts w:ascii="Times New Roman" w:hAnsi="Times New Roman" w:cs="Times New Roman"/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1559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(86 %)</w:t>
            </w:r>
          </w:p>
        </w:tc>
        <w:tc>
          <w:tcPr>
            <w:tcW w:w="1701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(14 %)</w:t>
            </w:r>
          </w:p>
        </w:tc>
        <w:tc>
          <w:tcPr>
            <w:tcW w:w="1843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C8" w:rsidRPr="00167B6C" w:rsidTr="00167B6C">
        <w:tc>
          <w:tcPr>
            <w:tcW w:w="3794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C">
              <w:rPr>
                <w:rFonts w:ascii="Times New Roman" w:hAnsi="Times New Roman" w:cs="Times New Roman"/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1559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(55%)</w:t>
            </w:r>
          </w:p>
        </w:tc>
        <w:tc>
          <w:tcPr>
            <w:tcW w:w="1701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(17 %)</w:t>
            </w:r>
          </w:p>
        </w:tc>
        <w:tc>
          <w:tcPr>
            <w:tcW w:w="1843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C8" w:rsidRPr="00167B6C" w:rsidTr="00167B6C">
        <w:tc>
          <w:tcPr>
            <w:tcW w:w="3794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C">
              <w:rPr>
                <w:rFonts w:ascii="Times New Roman" w:hAnsi="Times New Roman" w:cs="Times New Roman"/>
                <w:sz w:val="24"/>
                <w:szCs w:val="24"/>
              </w:rPr>
              <w:t>Обращения родителей к работникам школы через сайт ОО, устно оперативно рассматриваются, не остаются без внимания</w:t>
            </w:r>
          </w:p>
        </w:tc>
        <w:tc>
          <w:tcPr>
            <w:tcW w:w="1559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21(58%)</w:t>
            </w:r>
          </w:p>
        </w:tc>
        <w:tc>
          <w:tcPr>
            <w:tcW w:w="1701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(14 %)</w:t>
            </w:r>
          </w:p>
        </w:tc>
        <w:tc>
          <w:tcPr>
            <w:tcW w:w="1843" w:type="dxa"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1B50C8" w:rsidRPr="00167B6C" w:rsidRDefault="001B50C8" w:rsidP="00167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9F3" w:rsidRDefault="002039F3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02012" w:rsidRPr="0011014B" w:rsidRDefault="00502012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>Уровень благополучия по критериям:</w:t>
      </w:r>
    </w:p>
    <w:p w:rsidR="00502012" w:rsidRPr="0011014B" w:rsidRDefault="00502012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 xml:space="preserve">ЭМОЦИОНАЛЬНАЯ АТМОСФЕРА В ШКОЛЕ- </w:t>
      </w:r>
      <w:r w:rsidR="0011014B" w:rsidRPr="0011014B">
        <w:rPr>
          <w:rFonts w:ascii="Times New Roman" w:hAnsi="Times New Roman" w:cs="Times New Roman"/>
          <w:sz w:val="24"/>
          <w:szCs w:val="24"/>
        </w:rPr>
        <w:t>56%</w:t>
      </w:r>
    </w:p>
    <w:p w:rsidR="00502012" w:rsidRPr="0011014B" w:rsidRDefault="00502012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>ПРОФЕССИОНАЛЬНЫЙ УРОВЕНЬ ПЕДАГОГОВ-</w:t>
      </w:r>
      <w:r w:rsidR="0011014B" w:rsidRPr="0011014B">
        <w:rPr>
          <w:rFonts w:ascii="Times New Roman" w:hAnsi="Times New Roman" w:cs="Times New Roman"/>
          <w:sz w:val="24"/>
          <w:szCs w:val="24"/>
        </w:rPr>
        <w:t xml:space="preserve"> 63%</w:t>
      </w:r>
    </w:p>
    <w:p w:rsidR="00502012" w:rsidRPr="0011014B" w:rsidRDefault="00502012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>КАЧЕСТВО ОБУЧЕНИЯ УЧЕНИКОВ-</w:t>
      </w:r>
      <w:r w:rsidR="0011014B" w:rsidRPr="0011014B">
        <w:rPr>
          <w:rFonts w:ascii="Times New Roman" w:hAnsi="Times New Roman" w:cs="Times New Roman"/>
          <w:sz w:val="24"/>
          <w:szCs w:val="24"/>
        </w:rPr>
        <w:t xml:space="preserve"> 55 %</w:t>
      </w:r>
    </w:p>
    <w:p w:rsidR="00502012" w:rsidRPr="0011014B" w:rsidRDefault="00502012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>КАЧЕСТВО УСЛОВИЙ ОБУЧЕНИЯ-</w:t>
      </w:r>
      <w:r w:rsidR="0011014B" w:rsidRPr="0011014B">
        <w:rPr>
          <w:rFonts w:ascii="Times New Roman" w:hAnsi="Times New Roman" w:cs="Times New Roman"/>
          <w:sz w:val="24"/>
          <w:szCs w:val="24"/>
        </w:rPr>
        <w:t xml:space="preserve"> 63%</w:t>
      </w:r>
    </w:p>
    <w:p w:rsidR="00502012" w:rsidRPr="0011014B" w:rsidRDefault="00502012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>КАЧЕСТВО УПРАВЛЕНИЯ ШКОЛОЙ-</w:t>
      </w:r>
      <w:r w:rsidR="0011014B" w:rsidRPr="0011014B">
        <w:rPr>
          <w:rFonts w:ascii="Times New Roman" w:hAnsi="Times New Roman" w:cs="Times New Roman"/>
          <w:sz w:val="24"/>
          <w:szCs w:val="24"/>
        </w:rPr>
        <w:t xml:space="preserve"> 67 %</w:t>
      </w:r>
    </w:p>
    <w:p w:rsidR="00502012" w:rsidRPr="0011014B" w:rsidRDefault="00502012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 xml:space="preserve">ИНФОРМИРОВАНИЕ РОДИТЕЛЕЙ И УЧАЩИХСЯ- </w:t>
      </w:r>
      <w:r w:rsidR="0011014B" w:rsidRPr="0011014B">
        <w:rPr>
          <w:rFonts w:ascii="Times New Roman" w:hAnsi="Times New Roman" w:cs="Times New Roman"/>
          <w:sz w:val="24"/>
          <w:szCs w:val="24"/>
        </w:rPr>
        <w:t>64%</w:t>
      </w:r>
    </w:p>
    <w:p w:rsidR="00502012" w:rsidRPr="0011014B" w:rsidRDefault="00502012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 xml:space="preserve"> ИТОГО- </w:t>
      </w:r>
      <w:r w:rsidR="0011014B" w:rsidRPr="0011014B">
        <w:rPr>
          <w:rFonts w:ascii="Times New Roman" w:hAnsi="Times New Roman" w:cs="Times New Roman"/>
          <w:sz w:val="24"/>
          <w:szCs w:val="24"/>
        </w:rPr>
        <w:t>61%</w:t>
      </w:r>
    </w:p>
    <w:p w:rsidR="0011014B" w:rsidRPr="0011014B" w:rsidRDefault="0011014B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>Отрицательные оценки получены:</w:t>
      </w:r>
    </w:p>
    <w:p w:rsidR="0011014B" w:rsidRPr="0011014B" w:rsidRDefault="0011014B" w:rsidP="0011014B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>ЭМОЦИОНАЛЬНАЯ АТМОСФЕРА В ШКОЛЕ- 6%</w:t>
      </w:r>
    </w:p>
    <w:p w:rsidR="0011014B" w:rsidRPr="0011014B" w:rsidRDefault="0011014B" w:rsidP="0011014B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>ПРОФЕССИОНАЛЬНЫЙ УРОВЕНЬ ПЕДАГОГОВ- 5%</w:t>
      </w:r>
    </w:p>
    <w:p w:rsidR="0011014B" w:rsidRPr="0011014B" w:rsidRDefault="0011014B" w:rsidP="0011014B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>КАЧЕСТВО ОБУЧЕНИЯ УЧЕНИКОВ- 15 %</w:t>
      </w:r>
    </w:p>
    <w:p w:rsidR="0011014B" w:rsidRPr="0011014B" w:rsidRDefault="0011014B" w:rsidP="0011014B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>КАЧЕСТВО УСЛОВИЙ ОБУЧЕНИЯ- 7%</w:t>
      </w:r>
    </w:p>
    <w:p w:rsidR="0011014B" w:rsidRPr="0011014B" w:rsidRDefault="0011014B" w:rsidP="0011014B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>КАЧЕСТВО УПРАВЛЕНИЯ ШКОЛОЙ- 5 %</w:t>
      </w:r>
    </w:p>
    <w:p w:rsidR="0011014B" w:rsidRPr="0011014B" w:rsidRDefault="0011014B" w:rsidP="0011014B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>ИНФОРМИРОВАНИЕ РОДИТЕЛЕЙ И УЧАЩИХСЯ- 3%</w:t>
      </w:r>
    </w:p>
    <w:p w:rsidR="0011014B" w:rsidRPr="0011014B" w:rsidRDefault="0011014B" w:rsidP="0011014B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 xml:space="preserve"> ИТОГО- 7 %</w:t>
      </w:r>
    </w:p>
    <w:p w:rsidR="0011014B" w:rsidRPr="0011014B" w:rsidRDefault="0011014B" w:rsidP="0011014B">
      <w:pPr>
        <w:pStyle w:val="a3"/>
        <w:tabs>
          <w:tab w:val="left" w:pos="1453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1014B" w:rsidRPr="0011014B" w:rsidRDefault="0011014B" w:rsidP="0011014B">
      <w:pPr>
        <w:pStyle w:val="a3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11014B">
        <w:rPr>
          <w:rFonts w:ascii="Times New Roman" w:hAnsi="Times New Roman" w:cs="Times New Roman"/>
          <w:sz w:val="24"/>
          <w:szCs w:val="24"/>
        </w:rPr>
        <w:t>По мнению родителей, показателем качества образования являются:</w:t>
      </w:r>
    </w:p>
    <w:p w:rsidR="0011014B" w:rsidRPr="0011014B" w:rsidRDefault="0011014B" w:rsidP="0011014B">
      <w:pPr>
        <w:jc w:val="both"/>
        <w:rPr>
          <w:sz w:val="24"/>
          <w:szCs w:val="24"/>
        </w:rPr>
      </w:pPr>
      <w:r w:rsidRPr="0011014B">
        <w:rPr>
          <w:sz w:val="24"/>
          <w:szCs w:val="24"/>
        </w:rPr>
        <w:t>глубокие знания, умения и навыки учащихся-72 %</w:t>
      </w:r>
    </w:p>
    <w:p w:rsidR="0011014B" w:rsidRPr="0011014B" w:rsidRDefault="0011014B" w:rsidP="0011014B">
      <w:pPr>
        <w:jc w:val="both"/>
        <w:rPr>
          <w:sz w:val="24"/>
          <w:szCs w:val="24"/>
        </w:rPr>
      </w:pPr>
      <w:r w:rsidRPr="0011014B">
        <w:rPr>
          <w:sz w:val="24"/>
          <w:szCs w:val="24"/>
        </w:rPr>
        <w:t>гарантированное поступление в вуз- 22%</w:t>
      </w:r>
    </w:p>
    <w:p w:rsidR="0011014B" w:rsidRPr="0011014B" w:rsidRDefault="0011014B" w:rsidP="0011014B">
      <w:pPr>
        <w:jc w:val="both"/>
        <w:rPr>
          <w:sz w:val="24"/>
          <w:szCs w:val="24"/>
        </w:rPr>
      </w:pPr>
      <w:r w:rsidRPr="0011014B">
        <w:rPr>
          <w:sz w:val="24"/>
          <w:szCs w:val="24"/>
        </w:rPr>
        <w:t xml:space="preserve"> социальная успешность выпускника школы в дальнейшей жизни- 22%</w:t>
      </w:r>
    </w:p>
    <w:p w:rsidR="0011014B" w:rsidRPr="0011014B" w:rsidRDefault="0011014B" w:rsidP="0011014B">
      <w:pPr>
        <w:jc w:val="both"/>
        <w:rPr>
          <w:sz w:val="24"/>
          <w:szCs w:val="24"/>
        </w:rPr>
      </w:pPr>
      <w:r w:rsidRPr="0011014B">
        <w:rPr>
          <w:sz w:val="24"/>
          <w:szCs w:val="24"/>
        </w:rPr>
        <w:t>формирование позитивных личностных качеств учащихся, законопослушного стиля поведения-22 %</w:t>
      </w:r>
    </w:p>
    <w:p w:rsidR="0011014B" w:rsidRPr="0011014B" w:rsidRDefault="0011014B" w:rsidP="0011014B">
      <w:pPr>
        <w:jc w:val="both"/>
        <w:rPr>
          <w:sz w:val="24"/>
          <w:szCs w:val="24"/>
        </w:rPr>
      </w:pPr>
    </w:p>
    <w:p w:rsidR="0011014B" w:rsidRDefault="0011014B" w:rsidP="0011014B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11014B" w:rsidRPr="002039F3" w:rsidRDefault="0011014B" w:rsidP="002039F3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</w:p>
    <w:sectPr w:rsidR="0011014B" w:rsidRPr="002039F3" w:rsidSect="002039F3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F5"/>
    <w:rsid w:val="0011014B"/>
    <w:rsid w:val="00167B6C"/>
    <w:rsid w:val="001B50C8"/>
    <w:rsid w:val="001D32CB"/>
    <w:rsid w:val="002039F3"/>
    <w:rsid w:val="0032161F"/>
    <w:rsid w:val="00502012"/>
    <w:rsid w:val="005065BB"/>
    <w:rsid w:val="00540B09"/>
    <w:rsid w:val="006717D0"/>
    <w:rsid w:val="00731F89"/>
    <w:rsid w:val="00C50E9A"/>
    <w:rsid w:val="00F05EF5"/>
    <w:rsid w:val="00F761A2"/>
    <w:rsid w:val="00F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F3"/>
    <w:pPr>
      <w:spacing w:after="0" w:line="240" w:lineRule="auto"/>
    </w:pPr>
  </w:style>
  <w:style w:type="table" w:styleId="a4">
    <w:name w:val="Table Grid"/>
    <w:basedOn w:val="a1"/>
    <w:uiPriority w:val="59"/>
    <w:rsid w:val="0020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E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F3"/>
    <w:pPr>
      <w:spacing w:after="0" w:line="240" w:lineRule="auto"/>
    </w:pPr>
  </w:style>
  <w:style w:type="table" w:styleId="a4">
    <w:name w:val="Table Grid"/>
    <w:basedOn w:val="a1"/>
    <w:uiPriority w:val="59"/>
    <w:rsid w:val="0020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CFD4-AD02-42C6-BC1E-EA04F850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2020-12-08T06:36:00Z</cp:lastPrinted>
  <dcterms:created xsi:type="dcterms:W3CDTF">2020-12-08T06:37:00Z</dcterms:created>
  <dcterms:modified xsi:type="dcterms:W3CDTF">2020-12-08T06:37:00Z</dcterms:modified>
</cp:coreProperties>
</file>